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08" w:rsidRDefault="00841A0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41A08" w:rsidRDefault="00841A08">
      <w:pPr>
        <w:pStyle w:val="ConsPlusNormal"/>
        <w:outlineLvl w:val="0"/>
      </w:pPr>
    </w:p>
    <w:p w:rsidR="00841A08" w:rsidRDefault="00841A08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841A08" w:rsidRDefault="00841A08">
      <w:pPr>
        <w:pStyle w:val="ConsPlusTitle"/>
        <w:jc w:val="center"/>
      </w:pPr>
    </w:p>
    <w:p w:rsidR="00841A08" w:rsidRDefault="00841A08">
      <w:pPr>
        <w:pStyle w:val="ConsPlusTitle"/>
        <w:jc w:val="center"/>
      </w:pPr>
      <w:r>
        <w:t>ПОСТАНОВЛЕНИЕ</w:t>
      </w:r>
    </w:p>
    <w:p w:rsidR="00841A08" w:rsidRDefault="00841A08">
      <w:pPr>
        <w:pStyle w:val="ConsPlusTitle"/>
        <w:jc w:val="center"/>
      </w:pPr>
      <w:r>
        <w:t>от 26 декабря 2018 г. N 642</w:t>
      </w:r>
    </w:p>
    <w:p w:rsidR="00841A08" w:rsidRDefault="00841A08">
      <w:pPr>
        <w:pStyle w:val="ConsPlusTitle"/>
        <w:jc w:val="center"/>
      </w:pPr>
    </w:p>
    <w:p w:rsidR="00841A08" w:rsidRDefault="00841A08">
      <w:pPr>
        <w:pStyle w:val="ConsPlusTitle"/>
        <w:jc w:val="center"/>
      </w:pPr>
      <w:r>
        <w:t>О ВНЕСЕНИИ ИЗМЕНЕНИЙ В ПОСТАНОВЛЕНИЕ ПРАВИТЕЛЬСТВА</w:t>
      </w:r>
    </w:p>
    <w:p w:rsidR="00841A08" w:rsidRDefault="00841A08">
      <w:pPr>
        <w:pStyle w:val="ConsPlusTitle"/>
        <w:jc w:val="center"/>
      </w:pPr>
      <w:r>
        <w:t>РЕСПУБЛИКИ БАШКОРТОСТАН ОТ 12 ОКТЯБРЯ 2017 ГОДА N 466 "ОБ</w:t>
      </w:r>
    </w:p>
    <w:p w:rsidR="00841A08" w:rsidRDefault="00841A08">
      <w:pPr>
        <w:pStyle w:val="ConsPlusTitle"/>
        <w:jc w:val="center"/>
      </w:pPr>
      <w:r>
        <w:t>УТВЕРЖДЕНИИ НОРМАТИВОВ НАКОПЛЕНИЯ ТВЕРДЫХ КОММУНАЛЬНЫХ</w:t>
      </w:r>
    </w:p>
    <w:p w:rsidR="00841A08" w:rsidRDefault="00841A08">
      <w:pPr>
        <w:pStyle w:val="ConsPlusTitle"/>
        <w:jc w:val="center"/>
      </w:pPr>
      <w:r>
        <w:t>ОТХОДОВ НА ТЕРРИТОРИИ РЕСПУБЛИКИ БАШКОРТОСТАН"</w:t>
      </w:r>
    </w:p>
    <w:p w:rsidR="00841A08" w:rsidRDefault="00841A08">
      <w:pPr>
        <w:pStyle w:val="ConsPlusNormal"/>
        <w:ind w:firstLine="540"/>
        <w:jc w:val="both"/>
      </w:pPr>
    </w:p>
    <w:p w:rsidR="00841A08" w:rsidRDefault="00841A08">
      <w:pPr>
        <w:pStyle w:val="ConsPlusNormal"/>
        <w:ind w:firstLine="540"/>
        <w:jc w:val="both"/>
      </w:pPr>
      <w:r>
        <w:t>Правительство Республики Башкортостан постановляет:</w:t>
      </w:r>
    </w:p>
    <w:p w:rsidR="00841A08" w:rsidRDefault="00841A08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>
        <w:r>
          <w:rPr>
            <w:color w:val="0000FF"/>
          </w:rPr>
          <w:t>изменения</w:t>
        </w:r>
      </w:hyperlink>
      <w:r>
        <w:t xml:space="preserve">, вносимые в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12 октября 2017 года N 466 "Об утверждении нормативов накопления твердых коммунальных отходов на территории Республики Башкортостан" (с изменениями, внесенными Постановлением Правительства Республики Башкортостан от 26 марта 2018 года N 110).</w:t>
      </w:r>
    </w:p>
    <w:p w:rsidR="00841A08" w:rsidRDefault="00841A08">
      <w:pPr>
        <w:pStyle w:val="ConsPlusNormal"/>
        <w:ind w:firstLine="540"/>
        <w:jc w:val="both"/>
      </w:pPr>
    </w:p>
    <w:p w:rsidR="00841A08" w:rsidRDefault="00841A08">
      <w:pPr>
        <w:pStyle w:val="ConsPlusNormal"/>
        <w:jc w:val="right"/>
      </w:pPr>
      <w:r>
        <w:t>Временно исполняющий</w:t>
      </w:r>
    </w:p>
    <w:p w:rsidR="00841A08" w:rsidRDefault="00841A08">
      <w:pPr>
        <w:pStyle w:val="ConsPlusNormal"/>
        <w:jc w:val="right"/>
      </w:pPr>
      <w:r>
        <w:t>обязанности Главы</w:t>
      </w:r>
    </w:p>
    <w:p w:rsidR="00841A08" w:rsidRDefault="00841A08">
      <w:pPr>
        <w:pStyle w:val="ConsPlusNormal"/>
        <w:jc w:val="right"/>
      </w:pPr>
      <w:r>
        <w:t>Республики Башкортостан</w:t>
      </w:r>
    </w:p>
    <w:p w:rsidR="00841A08" w:rsidRDefault="00841A08">
      <w:pPr>
        <w:pStyle w:val="ConsPlusNormal"/>
        <w:jc w:val="right"/>
      </w:pPr>
      <w:r>
        <w:t>Р.Ф.ХАБИРОВ</w:t>
      </w:r>
    </w:p>
    <w:p w:rsidR="00841A08" w:rsidRDefault="00841A08">
      <w:pPr>
        <w:pStyle w:val="ConsPlusNormal"/>
        <w:ind w:firstLine="540"/>
        <w:jc w:val="both"/>
      </w:pPr>
    </w:p>
    <w:p w:rsidR="00841A08" w:rsidRDefault="00841A08">
      <w:pPr>
        <w:pStyle w:val="ConsPlusNormal"/>
        <w:ind w:firstLine="540"/>
        <w:jc w:val="both"/>
      </w:pPr>
    </w:p>
    <w:p w:rsidR="00841A08" w:rsidRDefault="00841A08">
      <w:pPr>
        <w:pStyle w:val="ConsPlusNormal"/>
        <w:ind w:firstLine="540"/>
        <w:jc w:val="both"/>
      </w:pPr>
    </w:p>
    <w:p w:rsidR="00841A08" w:rsidRDefault="00841A08">
      <w:pPr>
        <w:pStyle w:val="ConsPlusNormal"/>
        <w:ind w:firstLine="540"/>
        <w:jc w:val="both"/>
      </w:pPr>
    </w:p>
    <w:p w:rsidR="00841A08" w:rsidRDefault="00841A08">
      <w:pPr>
        <w:pStyle w:val="ConsPlusNormal"/>
        <w:ind w:firstLine="540"/>
        <w:jc w:val="both"/>
      </w:pPr>
    </w:p>
    <w:p w:rsidR="00841A08" w:rsidRDefault="00841A08">
      <w:pPr>
        <w:pStyle w:val="ConsPlusNormal"/>
        <w:jc w:val="right"/>
        <w:outlineLvl w:val="0"/>
      </w:pPr>
      <w:r>
        <w:t>Утверждены</w:t>
      </w:r>
    </w:p>
    <w:p w:rsidR="00841A08" w:rsidRDefault="00841A08">
      <w:pPr>
        <w:pStyle w:val="ConsPlusNormal"/>
        <w:jc w:val="right"/>
      </w:pPr>
      <w:r>
        <w:t>Постановлением Правительства</w:t>
      </w:r>
    </w:p>
    <w:p w:rsidR="00841A08" w:rsidRDefault="00841A08">
      <w:pPr>
        <w:pStyle w:val="ConsPlusNormal"/>
        <w:jc w:val="right"/>
      </w:pPr>
      <w:r>
        <w:t>Республики Башкортостан</w:t>
      </w:r>
    </w:p>
    <w:p w:rsidR="00841A08" w:rsidRDefault="00841A08">
      <w:pPr>
        <w:pStyle w:val="ConsPlusNormal"/>
        <w:jc w:val="right"/>
      </w:pPr>
      <w:r>
        <w:t>от 26 декабря 2018 г. N 642</w:t>
      </w:r>
    </w:p>
    <w:p w:rsidR="00841A08" w:rsidRDefault="00841A08">
      <w:pPr>
        <w:pStyle w:val="ConsPlusNormal"/>
        <w:ind w:firstLine="540"/>
        <w:jc w:val="both"/>
      </w:pPr>
    </w:p>
    <w:p w:rsidR="00841A08" w:rsidRDefault="00841A08">
      <w:pPr>
        <w:pStyle w:val="ConsPlusTitle"/>
        <w:jc w:val="center"/>
      </w:pPr>
      <w:bookmarkStart w:id="0" w:name="P28"/>
      <w:bookmarkEnd w:id="0"/>
      <w:r>
        <w:t>ИЗМЕНЕНИЯ,</w:t>
      </w:r>
    </w:p>
    <w:p w:rsidR="00841A08" w:rsidRDefault="00841A08">
      <w:pPr>
        <w:pStyle w:val="ConsPlusTitle"/>
        <w:jc w:val="center"/>
      </w:pPr>
      <w:r>
        <w:t>ВНОСИМЫЕ В ПОСТАНОВЛЕНИЕ ПРАВИТЕЛЬСТВА РЕСПУБЛИКИ</w:t>
      </w:r>
    </w:p>
    <w:p w:rsidR="00841A08" w:rsidRDefault="00841A08">
      <w:pPr>
        <w:pStyle w:val="ConsPlusTitle"/>
        <w:jc w:val="center"/>
      </w:pPr>
      <w:r>
        <w:t>БАШКОРТОСТАН ОТ 12 ОКТЯБРЯ 2017 ГОДА N 466 "ОБ УТВЕРЖДЕНИИ</w:t>
      </w:r>
    </w:p>
    <w:p w:rsidR="00841A08" w:rsidRDefault="00841A08">
      <w:pPr>
        <w:pStyle w:val="ConsPlusTitle"/>
        <w:jc w:val="center"/>
      </w:pPr>
      <w:r>
        <w:t>НОРМАТИВОВ НАКОПЛЕНИЯ ТВЕРДЫХ КОММУНАЛЬНЫХ ОТХОДОВ</w:t>
      </w:r>
    </w:p>
    <w:p w:rsidR="00841A08" w:rsidRDefault="00841A08">
      <w:pPr>
        <w:pStyle w:val="ConsPlusTitle"/>
        <w:jc w:val="center"/>
      </w:pPr>
      <w:r>
        <w:t>НА ТЕРРИТОРИИ РЕСПУБЛИКИ БАШКОРТОСТАН"</w:t>
      </w:r>
    </w:p>
    <w:p w:rsidR="00841A08" w:rsidRDefault="00841A08">
      <w:pPr>
        <w:pStyle w:val="ConsPlusNormal"/>
        <w:jc w:val="center"/>
      </w:pPr>
    </w:p>
    <w:p w:rsidR="00841A08" w:rsidRDefault="00841A08">
      <w:pPr>
        <w:pStyle w:val="ConsPlusNormal"/>
        <w:ind w:firstLine="540"/>
        <w:jc w:val="both"/>
      </w:pPr>
      <w:r>
        <w:t xml:space="preserve">1) </w:t>
      </w:r>
      <w:hyperlink r:id="rId6">
        <w:r>
          <w:rPr>
            <w:color w:val="0000FF"/>
          </w:rPr>
          <w:t>пункт 3</w:t>
        </w:r>
      </w:hyperlink>
      <w:r>
        <w:t xml:space="preserve"> Постановления изложить в следующей редакции:</w:t>
      </w:r>
    </w:p>
    <w:p w:rsidR="00841A08" w:rsidRDefault="00841A08">
      <w:pPr>
        <w:pStyle w:val="ConsPlusNormal"/>
        <w:spacing w:before="220"/>
        <w:ind w:firstLine="540"/>
        <w:jc w:val="both"/>
      </w:pPr>
      <w:r>
        <w:t>"3. Контроль за исполнением настоящего Постановления возложить на исполняющего обязанности заместителя Премьер-министра Правительства Республики Башкортостан - министра жилищно-коммунального хозяйства Республики Башкортостан Киреева М.Ю.";</w:t>
      </w:r>
    </w:p>
    <w:p w:rsidR="00841A08" w:rsidRDefault="00841A08">
      <w:pPr>
        <w:pStyle w:val="ConsPlusNormal"/>
        <w:spacing w:before="220"/>
        <w:ind w:firstLine="540"/>
        <w:jc w:val="both"/>
      </w:pPr>
      <w:r>
        <w:t xml:space="preserve">2) </w:t>
      </w:r>
      <w:hyperlink r:id="rId7">
        <w:r>
          <w:rPr>
            <w:color w:val="0000FF"/>
          </w:rPr>
          <w:t>строку</w:t>
        </w:r>
      </w:hyperlink>
      <w:r>
        <w:t xml:space="preserve"> "Домовладения" нормативов накопления твердых коммунальных отходов на территории Республики Башкортостан, утвержденных указанным Постановлением, изложить в следующей редакции:</w:t>
      </w:r>
    </w:p>
    <w:p w:rsidR="00841A08" w:rsidRDefault="00841A08">
      <w:pPr>
        <w:pStyle w:val="ConsPlusNormal"/>
        <w:spacing w:before="220"/>
        <w:jc w:val="both"/>
      </w:pPr>
      <w:r>
        <w:t>"</w:t>
      </w:r>
    </w:p>
    <w:p w:rsidR="00841A08" w:rsidRDefault="00841A0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4"/>
        <w:gridCol w:w="2266"/>
        <w:gridCol w:w="1916"/>
        <w:gridCol w:w="1204"/>
        <w:gridCol w:w="1279"/>
      </w:tblGrid>
      <w:tr w:rsidR="00841A08">
        <w:tc>
          <w:tcPr>
            <w:tcW w:w="1874" w:type="dxa"/>
            <w:vMerge w:val="restart"/>
            <w:vAlign w:val="center"/>
          </w:tcPr>
          <w:p w:rsidR="00841A08" w:rsidRDefault="00841A08">
            <w:pPr>
              <w:pStyle w:val="ConsPlusNormal"/>
              <w:jc w:val="center"/>
            </w:pPr>
            <w:r>
              <w:t xml:space="preserve">Наименование категории </w:t>
            </w:r>
            <w:r>
              <w:lastRenderedPageBreak/>
              <w:t>объектов</w:t>
            </w:r>
          </w:p>
        </w:tc>
        <w:tc>
          <w:tcPr>
            <w:tcW w:w="2266" w:type="dxa"/>
            <w:vMerge w:val="restart"/>
            <w:vAlign w:val="center"/>
          </w:tcPr>
          <w:p w:rsidR="00841A08" w:rsidRDefault="00841A08">
            <w:pPr>
              <w:pStyle w:val="ConsPlusNormal"/>
              <w:jc w:val="center"/>
            </w:pPr>
            <w:r>
              <w:lastRenderedPageBreak/>
              <w:t>Объекты</w:t>
            </w:r>
          </w:p>
        </w:tc>
        <w:tc>
          <w:tcPr>
            <w:tcW w:w="1916" w:type="dxa"/>
            <w:vMerge w:val="restart"/>
            <w:vAlign w:val="center"/>
          </w:tcPr>
          <w:p w:rsidR="00841A08" w:rsidRDefault="00841A08">
            <w:pPr>
              <w:pStyle w:val="ConsPlusNormal"/>
              <w:jc w:val="center"/>
            </w:pPr>
            <w:r>
              <w:t xml:space="preserve">Расчетная единица, в </w:t>
            </w:r>
            <w:r>
              <w:lastRenderedPageBreak/>
              <w:t>отношении которой устанавливается норматив</w:t>
            </w:r>
          </w:p>
        </w:tc>
        <w:tc>
          <w:tcPr>
            <w:tcW w:w="2483" w:type="dxa"/>
            <w:gridSpan w:val="2"/>
            <w:vAlign w:val="center"/>
          </w:tcPr>
          <w:p w:rsidR="00841A08" w:rsidRDefault="00841A08">
            <w:pPr>
              <w:pStyle w:val="ConsPlusNormal"/>
              <w:jc w:val="center"/>
            </w:pPr>
            <w:r>
              <w:lastRenderedPageBreak/>
              <w:t xml:space="preserve">Норматив накопления твердых коммунальных </w:t>
            </w:r>
            <w:r>
              <w:lastRenderedPageBreak/>
              <w:t>отходов</w:t>
            </w:r>
          </w:p>
        </w:tc>
      </w:tr>
      <w:tr w:rsidR="00841A08">
        <w:tc>
          <w:tcPr>
            <w:tcW w:w="1874" w:type="dxa"/>
            <w:vMerge/>
          </w:tcPr>
          <w:p w:rsidR="00841A08" w:rsidRDefault="00841A08">
            <w:pPr>
              <w:pStyle w:val="ConsPlusNormal"/>
            </w:pPr>
          </w:p>
        </w:tc>
        <w:tc>
          <w:tcPr>
            <w:tcW w:w="2266" w:type="dxa"/>
            <w:vMerge/>
          </w:tcPr>
          <w:p w:rsidR="00841A08" w:rsidRDefault="00841A08">
            <w:pPr>
              <w:pStyle w:val="ConsPlusNormal"/>
            </w:pPr>
          </w:p>
        </w:tc>
        <w:tc>
          <w:tcPr>
            <w:tcW w:w="1916" w:type="dxa"/>
            <w:vMerge/>
          </w:tcPr>
          <w:p w:rsidR="00841A08" w:rsidRDefault="00841A08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841A08" w:rsidRDefault="00841A08">
            <w:pPr>
              <w:pStyle w:val="ConsPlusNormal"/>
              <w:jc w:val="center"/>
            </w:pPr>
            <w:r>
              <w:t>кг/год</w:t>
            </w:r>
          </w:p>
        </w:tc>
        <w:tc>
          <w:tcPr>
            <w:tcW w:w="1279" w:type="dxa"/>
            <w:vAlign w:val="center"/>
          </w:tcPr>
          <w:p w:rsidR="00841A08" w:rsidRDefault="00841A08">
            <w:pPr>
              <w:pStyle w:val="ConsPlusNormal"/>
              <w:jc w:val="center"/>
            </w:pPr>
            <w:r>
              <w:t>куб.м/год</w:t>
            </w:r>
          </w:p>
        </w:tc>
      </w:tr>
      <w:tr w:rsidR="00841A08">
        <w:tc>
          <w:tcPr>
            <w:tcW w:w="1874" w:type="dxa"/>
            <w:vMerge w:val="restart"/>
          </w:tcPr>
          <w:p w:rsidR="00841A08" w:rsidRDefault="00841A08">
            <w:pPr>
              <w:pStyle w:val="ConsPlusNormal"/>
            </w:pPr>
            <w:r>
              <w:t>Домовладения</w:t>
            </w:r>
          </w:p>
        </w:tc>
        <w:tc>
          <w:tcPr>
            <w:tcW w:w="2266" w:type="dxa"/>
            <w:vMerge w:val="restart"/>
          </w:tcPr>
          <w:p w:rsidR="00841A08" w:rsidRDefault="00841A08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916" w:type="dxa"/>
            <w:vMerge w:val="restart"/>
          </w:tcPr>
          <w:p w:rsidR="00841A08" w:rsidRDefault="00841A08">
            <w:pPr>
              <w:pStyle w:val="ConsPlusNormal"/>
              <w:jc w:val="center"/>
            </w:pPr>
            <w:r>
              <w:t>на 1 человека</w:t>
            </w:r>
          </w:p>
        </w:tc>
        <w:tc>
          <w:tcPr>
            <w:tcW w:w="1204" w:type="dxa"/>
          </w:tcPr>
          <w:p w:rsidR="00841A08" w:rsidRDefault="00841A08">
            <w:pPr>
              <w:pStyle w:val="ConsPlusNormal"/>
              <w:ind w:firstLine="283"/>
              <w:jc w:val="both"/>
            </w:pPr>
            <w:r>
              <w:t>235,6</w:t>
            </w:r>
          </w:p>
        </w:tc>
        <w:tc>
          <w:tcPr>
            <w:tcW w:w="1279" w:type="dxa"/>
          </w:tcPr>
          <w:p w:rsidR="00841A08" w:rsidRDefault="00841A08">
            <w:pPr>
              <w:pStyle w:val="ConsPlusNormal"/>
              <w:ind w:firstLine="283"/>
              <w:jc w:val="both"/>
            </w:pPr>
            <w:r>
              <w:t>1,92</w:t>
            </w:r>
          </w:p>
        </w:tc>
      </w:tr>
      <w:tr w:rsidR="00841A08">
        <w:tc>
          <w:tcPr>
            <w:tcW w:w="1874" w:type="dxa"/>
            <w:vMerge/>
          </w:tcPr>
          <w:p w:rsidR="00841A08" w:rsidRDefault="00841A08">
            <w:pPr>
              <w:pStyle w:val="ConsPlusNormal"/>
            </w:pPr>
          </w:p>
        </w:tc>
        <w:tc>
          <w:tcPr>
            <w:tcW w:w="2266" w:type="dxa"/>
            <w:vMerge/>
          </w:tcPr>
          <w:p w:rsidR="00841A08" w:rsidRDefault="00841A08">
            <w:pPr>
              <w:pStyle w:val="ConsPlusNormal"/>
            </w:pPr>
          </w:p>
        </w:tc>
        <w:tc>
          <w:tcPr>
            <w:tcW w:w="1916" w:type="dxa"/>
            <w:vMerge/>
          </w:tcPr>
          <w:p w:rsidR="00841A08" w:rsidRDefault="00841A08">
            <w:pPr>
              <w:pStyle w:val="ConsPlusNormal"/>
            </w:pPr>
          </w:p>
        </w:tc>
        <w:tc>
          <w:tcPr>
            <w:tcW w:w="2483" w:type="dxa"/>
            <w:gridSpan w:val="2"/>
          </w:tcPr>
          <w:p w:rsidR="00841A08" w:rsidRDefault="00841A08">
            <w:pPr>
              <w:pStyle w:val="ConsPlusNormal"/>
              <w:jc w:val="center"/>
            </w:pPr>
            <w:r>
              <w:t>в том числе крупногабаритные отходы</w:t>
            </w:r>
          </w:p>
        </w:tc>
      </w:tr>
      <w:tr w:rsidR="00841A08">
        <w:tc>
          <w:tcPr>
            <w:tcW w:w="1874" w:type="dxa"/>
            <w:vMerge/>
          </w:tcPr>
          <w:p w:rsidR="00841A08" w:rsidRDefault="00841A08">
            <w:pPr>
              <w:pStyle w:val="ConsPlusNormal"/>
            </w:pPr>
          </w:p>
        </w:tc>
        <w:tc>
          <w:tcPr>
            <w:tcW w:w="2266" w:type="dxa"/>
            <w:vMerge w:val="restart"/>
          </w:tcPr>
          <w:p w:rsidR="00841A08" w:rsidRDefault="00841A08">
            <w:pPr>
              <w:pStyle w:val="ConsPlusNormal"/>
            </w:pPr>
            <w:r>
              <w:t>индивидуальное жилье</w:t>
            </w:r>
          </w:p>
        </w:tc>
        <w:tc>
          <w:tcPr>
            <w:tcW w:w="1916" w:type="dxa"/>
            <w:vMerge w:val="restart"/>
          </w:tcPr>
          <w:p w:rsidR="00841A08" w:rsidRDefault="00841A08">
            <w:pPr>
              <w:pStyle w:val="ConsPlusNormal"/>
              <w:jc w:val="center"/>
            </w:pPr>
            <w:r>
              <w:t>на 1 человека</w:t>
            </w:r>
          </w:p>
        </w:tc>
        <w:tc>
          <w:tcPr>
            <w:tcW w:w="1204" w:type="dxa"/>
          </w:tcPr>
          <w:p w:rsidR="00841A08" w:rsidRDefault="00841A08">
            <w:pPr>
              <w:pStyle w:val="ConsPlusNormal"/>
              <w:jc w:val="center"/>
            </w:pPr>
            <w:r>
              <w:t>298,9</w:t>
            </w:r>
          </w:p>
        </w:tc>
        <w:tc>
          <w:tcPr>
            <w:tcW w:w="1279" w:type="dxa"/>
          </w:tcPr>
          <w:p w:rsidR="00841A08" w:rsidRDefault="00841A08">
            <w:pPr>
              <w:pStyle w:val="ConsPlusNormal"/>
              <w:ind w:firstLine="283"/>
              <w:jc w:val="both"/>
            </w:pPr>
            <w:r>
              <w:t>1,95</w:t>
            </w:r>
          </w:p>
        </w:tc>
      </w:tr>
      <w:tr w:rsidR="00841A08">
        <w:tc>
          <w:tcPr>
            <w:tcW w:w="1874" w:type="dxa"/>
            <w:vMerge/>
          </w:tcPr>
          <w:p w:rsidR="00841A08" w:rsidRDefault="00841A08">
            <w:pPr>
              <w:pStyle w:val="ConsPlusNormal"/>
            </w:pPr>
          </w:p>
        </w:tc>
        <w:tc>
          <w:tcPr>
            <w:tcW w:w="2266" w:type="dxa"/>
            <w:vMerge/>
          </w:tcPr>
          <w:p w:rsidR="00841A08" w:rsidRDefault="00841A08">
            <w:pPr>
              <w:pStyle w:val="ConsPlusNormal"/>
            </w:pPr>
          </w:p>
        </w:tc>
        <w:tc>
          <w:tcPr>
            <w:tcW w:w="1916" w:type="dxa"/>
            <w:vMerge/>
          </w:tcPr>
          <w:p w:rsidR="00841A08" w:rsidRDefault="00841A08">
            <w:pPr>
              <w:pStyle w:val="ConsPlusNormal"/>
            </w:pPr>
          </w:p>
        </w:tc>
        <w:tc>
          <w:tcPr>
            <w:tcW w:w="2483" w:type="dxa"/>
            <w:gridSpan w:val="2"/>
          </w:tcPr>
          <w:p w:rsidR="00841A08" w:rsidRDefault="00841A08">
            <w:pPr>
              <w:pStyle w:val="ConsPlusNormal"/>
              <w:jc w:val="center"/>
            </w:pPr>
            <w:r>
              <w:t>в том числе крупногабаритные отходы</w:t>
            </w:r>
          </w:p>
        </w:tc>
      </w:tr>
    </w:tbl>
    <w:p w:rsidR="00841A08" w:rsidRDefault="00841A08">
      <w:pPr>
        <w:pStyle w:val="ConsPlusNormal"/>
        <w:jc w:val="right"/>
      </w:pPr>
      <w:r>
        <w:t>".</w:t>
      </w:r>
    </w:p>
    <w:p w:rsidR="00841A08" w:rsidRDefault="00841A08">
      <w:pPr>
        <w:pStyle w:val="ConsPlusNormal"/>
        <w:jc w:val="both"/>
      </w:pPr>
    </w:p>
    <w:p w:rsidR="00841A08" w:rsidRDefault="00841A08">
      <w:pPr>
        <w:pStyle w:val="ConsPlusNormal"/>
        <w:jc w:val="both"/>
      </w:pPr>
    </w:p>
    <w:p w:rsidR="00841A08" w:rsidRDefault="00841A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462" w:rsidRDefault="00005462">
      <w:bookmarkStart w:id="1" w:name="_GoBack"/>
      <w:bookmarkEnd w:id="1"/>
    </w:p>
    <w:sectPr w:rsidR="00005462" w:rsidSect="00A5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08"/>
    <w:rsid w:val="00005462"/>
    <w:rsid w:val="0084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805C0-8A50-4257-B089-0469A5AA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A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1A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1A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92E1FB87B8D437FD5600B5BA0DC9D094BEEBFDBFC9BAB1442CE4CB0D7E8332E268D3922B70B3FEF1ECD3FCF22D7AB40ED5A376C1A6714A7EAC183E30k5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92E1FB87B8D437FD5600B5BA0DC9D094BEEBFDBFC9BAB1442CE4CB0D7E8332E268D3922B70B3FEF1ECD2F8F52D7AB40ED5A376C1A6714A7EAC183E30k5Q" TargetMode="External"/><Relationship Id="rId5" Type="http://schemas.openxmlformats.org/officeDocument/2006/relationships/hyperlink" Target="consultantplus://offline/ref=2492E1FB87B8D437FD5600B5BA0DC9D094BEEBFDBFC9BAB1442CE4CB0D7E8332E268D3923970EBF2F0EECDFEF4382CE54838k3Q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2023-07-12T16:36:00Z</dcterms:created>
  <dcterms:modified xsi:type="dcterms:W3CDTF">2023-07-12T16:37:00Z</dcterms:modified>
</cp:coreProperties>
</file>